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2B3" w:rsidRPr="00AA00E1" w:rsidRDefault="002512B3" w:rsidP="00C45A31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AA00E1">
        <w:rPr>
          <w:rStyle w:val="markedcontent"/>
          <w:rFonts w:ascii="Times New Roman" w:hAnsi="Times New Roman" w:cs="Times New Roman"/>
          <w:b/>
          <w:sz w:val="28"/>
          <w:szCs w:val="28"/>
        </w:rPr>
        <w:t>Порядок реализации установленного законодательством</w:t>
      </w:r>
      <w:r w:rsidRPr="00AA00E1">
        <w:rPr>
          <w:rFonts w:ascii="Times New Roman" w:hAnsi="Times New Roman" w:cs="Times New Roman"/>
          <w:b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b/>
          <w:sz w:val="28"/>
          <w:szCs w:val="28"/>
        </w:rPr>
        <w:t>Российской Федерации права на внеочередное оказание</w:t>
      </w:r>
      <w:r w:rsidRPr="00AA00E1">
        <w:rPr>
          <w:rFonts w:ascii="Times New Roman" w:hAnsi="Times New Roman" w:cs="Times New Roman"/>
          <w:b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b/>
          <w:sz w:val="28"/>
          <w:szCs w:val="28"/>
        </w:rPr>
        <w:t>медицинской помощи отдельным категориям граждан в</w:t>
      </w:r>
      <w:r w:rsidRPr="00AA00E1">
        <w:rPr>
          <w:rFonts w:ascii="Times New Roman" w:hAnsi="Times New Roman" w:cs="Times New Roman"/>
          <w:b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b/>
          <w:sz w:val="28"/>
          <w:szCs w:val="28"/>
        </w:rPr>
        <w:t>медицинских организациях, находящихся на территории</w:t>
      </w:r>
      <w:r w:rsidRPr="00AA00E1">
        <w:rPr>
          <w:rFonts w:ascii="Times New Roman" w:hAnsi="Times New Roman" w:cs="Times New Roman"/>
          <w:b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C45A31" w:rsidRDefault="002512B3" w:rsidP="00AA00E1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AA00E1">
        <w:rPr>
          <w:rFonts w:ascii="Times New Roman" w:hAnsi="Times New Roman" w:cs="Times New Roman"/>
          <w:b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Медицинская помощь отдельным категориям граждан предоставляется в медицинских</w:t>
      </w:r>
      <w:r w:rsidR="00AA00E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организациях в соотв</w:t>
      </w:r>
      <w:bookmarkStart w:id="0" w:name="_GoBack"/>
      <w:bookmarkEnd w:id="0"/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етствии с законодательством Российской Федерации вне очереди.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Основанием для оказания медицинской помощи в медицинских организациях вне очереди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является документ, подтверждающий принадлежность гражданина к одной из категорий граждан,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которым в соответствии с законодательством Российской Федерации предоставлено право на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внеочередное оказание медицинской помощи.</w:t>
      </w:r>
    </w:p>
    <w:p w:rsidR="00C45A31" w:rsidRDefault="002512B3" w:rsidP="00C45A31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Право на внеочередное оказание медицинской помощи имеют следующие категории граждан: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1) Герои Социалистического Труда; Герои Труда Российской Федерации; полные кавалеры ордена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Славы; Герои Советского Союза; Герои Российской Федерации; члены семей Героев Советского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Союза, Героев Российской Федерации и полных кавалеров ордена Славы; полные кавалеры ордена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Трудовой Славы; вдовы (вдовцы) Героев Социалистического Труда, Героев Труда Российской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Федерации или полных кавалеров ордена Трудовой Славы, не вступившие в повторный брак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(независимо от даты смерти (гибели) Героя Социалистического Труда, Героя Труда Российской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Федерации или полного кавалера ордена Трудовой Славы);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2) инвалиды войны;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3) участники Великой Отечественной войны;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4) ветераны боевых действий</w:t>
      </w:r>
      <w:r w:rsidR="00C45A31">
        <w:rPr>
          <w:rStyle w:val="markedcontent"/>
          <w:rFonts w:ascii="Times New Roman" w:hAnsi="Times New Roman" w:cs="Times New Roman"/>
          <w:sz w:val="28"/>
          <w:szCs w:val="28"/>
        </w:rPr>
        <w:t>, включая участников специальной военной операции Российской Федерации на Украине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5)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3 сентября 1945 года не менее шести месяцев; военнослужащие, награжденные орденами или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медалями СССР за службу в указанный период;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6) лица, награжденные знаком "Жителю блокадного Ленинграда"</w:t>
      </w:r>
      <w:r w:rsidR="00C45A31">
        <w:rPr>
          <w:rStyle w:val="markedcontent"/>
          <w:rFonts w:ascii="Times New Roman" w:hAnsi="Times New Roman" w:cs="Times New Roman"/>
          <w:sz w:val="28"/>
          <w:szCs w:val="28"/>
        </w:rPr>
        <w:t>, «Жителю осажденного Севастополя»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7)бывшие несовершеннолетние узники концлагерей, гетто и других мест принудительного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содержания, созданных фашистами и х союзниками в период Второй мировой войны;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 xml:space="preserve">8) лица, работавшие в период Великой Отечественной войны на объектах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противовоздушной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 xml:space="preserve">обороны, местной противовоздушной обороны, </w:t>
      </w:r>
      <w:r w:rsidR="00C45A31" w:rsidRPr="00AA00E1">
        <w:rPr>
          <w:rStyle w:val="markedcontent"/>
          <w:rFonts w:ascii="Times New Roman" w:hAnsi="Times New Roman" w:cs="Times New Roman"/>
          <w:sz w:val="28"/>
          <w:szCs w:val="28"/>
        </w:rPr>
        <w:t>строительстве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 xml:space="preserve"> оборонительных сооружений,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военно-морских баз, аэродромов и других военных объектов в пределах тыловых гран</w:t>
      </w:r>
      <w:r w:rsidR="00C45A31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ц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действующих фронтов, операционных зон действующих флотов, на прифронтовых участках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желе</w:t>
      </w:r>
      <w:r w:rsidR="00C45A31">
        <w:rPr>
          <w:rStyle w:val="markedcontent"/>
          <w:rFonts w:ascii="Times New Roman" w:hAnsi="Times New Roman" w:cs="Times New Roman"/>
          <w:sz w:val="28"/>
          <w:szCs w:val="28"/>
        </w:rPr>
        <w:t>з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ных и автомобильных дорог;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9) члены семей, погибших (умерших) инвалидов войны, участников Великой Отечественной</w:t>
      </w:r>
      <w:r w:rsidR="00C45A31">
        <w:rPr>
          <w:rFonts w:ascii="Times New Roman" w:hAnsi="Times New Roman" w:cs="Times New Roman"/>
          <w:sz w:val="28"/>
          <w:szCs w:val="28"/>
        </w:rPr>
        <w:t xml:space="preserve"> </w:t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войны и ветеранов боевых действий;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10)лица, награжденные нагрудным знаком "Почетный донор России";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11) граждане, подвергшиеся воздействию радиации вследствие радиационных катастроф;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12) граждане, признанные пострадавшими от политических репрессий;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13) реабилитированные лица;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14) дети-сироты и дети, оставшиеся без попечения родителей;</w:t>
      </w:r>
      <w:r w:rsidRPr="00AA00E1">
        <w:rPr>
          <w:rFonts w:ascii="Times New Roman" w:hAnsi="Times New Roman" w:cs="Times New Roman"/>
          <w:sz w:val="28"/>
          <w:szCs w:val="28"/>
        </w:rPr>
        <w:br/>
      </w:r>
      <w:r w:rsidRPr="00AA00E1">
        <w:rPr>
          <w:rStyle w:val="markedcontent"/>
          <w:rFonts w:ascii="Times New Roman" w:hAnsi="Times New Roman" w:cs="Times New Roman"/>
          <w:sz w:val="28"/>
          <w:szCs w:val="28"/>
        </w:rPr>
        <w:t>15) инвалиды I и II групп и дети-инвалиды</w:t>
      </w:r>
      <w:r w:rsidR="00C45A31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914BBB" w:rsidRPr="00AA00E1" w:rsidRDefault="00C45A31" w:rsidP="00C45A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Граждане Российской Федерации, родившиеся в период с 22 июня 1927 года по 3 сентября 1945 года, постоянно проживающие на территории Республики Башкортостан</w:t>
      </w:r>
      <w:r w:rsidR="002512B3" w:rsidRPr="00AA00E1">
        <w:rPr>
          <w:rFonts w:ascii="Times New Roman" w:hAnsi="Times New Roman" w:cs="Times New Roman"/>
          <w:sz w:val="28"/>
          <w:szCs w:val="28"/>
        </w:rPr>
        <w:br/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Информация о категориях граждан, имеющих право на внеочередное оказание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помощи, должна быть размещена медицинскими организациями на стендах и в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общедоступных местах.</w:t>
      </w:r>
      <w:r w:rsidR="002512B3" w:rsidRPr="00AA00E1">
        <w:rPr>
          <w:rFonts w:ascii="Times New Roman" w:hAnsi="Times New Roman" w:cs="Times New Roman"/>
          <w:sz w:val="28"/>
          <w:szCs w:val="28"/>
        </w:rPr>
        <w:br/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При обращении граждан, имеющих право на внеочередное оказание медицинской помощи,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регистратуре медицинской организации осуществляется запись пациента на прием к врачу 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очереди. При необходимости выполнения диагностических исследований и лечебных</w:t>
      </w:r>
      <w:r w:rsidR="002512B3" w:rsidRPr="00AA00E1">
        <w:rPr>
          <w:rFonts w:ascii="Times New Roman" w:hAnsi="Times New Roman" w:cs="Times New Roman"/>
          <w:sz w:val="28"/>
          <w:szCs w:val="28"/>
        </w:rPr>
        <w:br/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манипуляций лечащий врач организует их предоставление в первоочередном порядке.</w:t>
      </w:r>
      <w:r w:rsidR="002512B3" w:rsidRPr="00AA00E1">
        <w:rPr>
          <w:rFonts w:ascii="Times New Roman" w:hAnsi="Times New Roman" w:cs="Times New Roman"/>
          <w:sz w:val="28"/>
          <w:szCs w:val="28"/>
        </w:rPr>
        <w:br/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Предоставление плановой стационарной медицинской помощи и амбулаторной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помощи в условиях дневных стационаров гражданам, имеющим право на внеочередное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медицинской помощи, осуществляется вне основной очередности. Решение о внеочередном</w:t>
      </w:r>
      <w:r w:rsidR="002512B3" w:rsidRPr="00AA00E1">
        <w:rPr>
          <w:rFonts w:ascii="Times New Roman" w:hAnsi="Times New Roman" w:cs="Times New Roman"/>
          <w:sz w:val="28"/>
          <w:szCs w:val="28"/>
        </w:rPr>
        <w:br/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оказании медицинской помощи принимает врачебная комиссия медицинского учреждения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представлению лечащего врача или заведующего отделением, о чем делается соответствующая</w:t>
      </w:r>
      <w:r w:rsidR="002512B3" w:rsidRPr="00AA00E1">
        <w:rPr>
          <w:rFonts w:ascii="Times New Roman" w:hAnsi="Times New Roman" w:cs="Times New Roman"/>
          <w:sz w:val="28"/>
          <w:szCs w:val="28"/>
        </w:rPr>
        <w:br/>
      </w:r>
      <w:r w:rsidR="002512B3" w:rsidRPr="00AA00E1">
        <w:rPr>
          <w:rStyle w:val="markedcontent"/>
          <w:rFonts w:ascii="Times New Roman" w:hAnsi="Times New Roman" w:cs="Times New Roman"/>
          <w:sz w:val="28"/>
          <w:szCs w:val="28"/>
        </w:rPr>
        <w:t>запись в листе ожидания.</w:t>
      </w:r>
    </w:p>
    <w:sectPr w:rsidR="00914BBB" w:rsidRPr="00AA0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B3"/>
    <w:rsid w:val="002512B3"/>
    <w:rsid w:val="00914BBB"/>
    <w:rsid w:val="00AA00E1"/>
    <w:rsid w:val="00C4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62B3"/>
  <w15:chartTrackingRefBased/>
  <w15:docId w15:val="{56A04658-C04D-4F5D-997E-89AA8992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5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2023-02-06T11:23:00Z</dcterms:created>
  <dcterms:modified xsi:type="dcterms:W3CDTF">2023-02-06T12:07:00Z</dcterms:modified>
</cp:coreProperties>
</file>